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76CD" w14:textId="72D2C740" w:rsidR="00F54AE2" w:rsidRPr="00C314BE" w:rsidRDefault="000223F9" w:rsidP="00C827A5">
      <w:pPr>
        <w:spacing w:after="0" w:line="360" w:lineRule="auto"/>
        <w:rPr>
          <w:rFonts w:cstheme="minorHAnsi"/>
          <w:b/>
          <w:sz w:val="28"/>
          <w:szCs w:val="28"/>
        </w:rPr>
      </w:pPr>
      <w:r w:rsidRPr="00C314BE">
        <w:rPr>
          <w:rFonts w:cstheme="minorHAnsi"/>
          <w:b/>
          <w:sz w:val="28"/>
          <w:szCs w:val="28"/>
        </w:rPr>
        <w:t>Job Description</w:t>
      </w:r>
      <w:r w:rsidR="00716D15" w:rsidRPr="00C314BE">
        <w:rPr>
          <w:rFonts w:cstheme="minorHAnsi"/>
          <w:b/>
          <w:sz w:val="28"/>
          <w:szCs w:val="28"/>
        </w:rPr>
        <w:t xml:space="preserve"> – Digital Communications and Marketing Specialist</w:t>
      </w:r>
    </w:p>
    <w:p w14:paraId="45DDF55B" w14:textId="205891A4" w:rsidR="00D47CBB" w:rsidRPr="00C827A5" w:rsidRDefault="00D47CBB" w:rsidP="00C827A5">
      <w:pPr>
        <w:spacing w:after="0" w:line="360" w:lineRule="auto"/>
        <w:rPr>
          <w:rFonts w:cstheme="minorHAnsi"/>
        </w:rPr>
      </w:pPr>
      <w:r w:rsidRPr="00C827A5">
        <w:rPr>
          <w:rFonts w:cstheme="minorHAnsi"/>
          <w:b/>
          <w:bCs/>
        </w:rPr>
        <w:t>Reports to</w:t>
      </w:r>
      <w:r w:rsidRPr="00C827A5">
        <w:rPr>
          <w:rFonts w:cstheme="minorHAnsi"/>
        </w:rPr>
        <w:t>: The Principal</w:t>
      </w:r>
    </w:p>
    <w:p w14:paraId="00D7FEFF" w14:textId="6ABF4BAE" w:rsidR="00A52434" w:rsidRPr="00C827A5" w:rsidRDefault="00A52434" w:rsidP="00C827A5">
      <w:pPr>
        <w:spacing w:after="0" w:line="360" w:lineRule="auto"/>
        <w:rPr>
          <w:rFonts w:cstheme="minorHAnsi"/>
        </w:rPr>
      </w:pPr>
      <w:r w:rsidRPr="00C827A5">
        <w:rPr>
          <w:rFonts w:cstheme="minorHAnsi"/>
          <w:b/>
          <w:bCs/>
        </w:rPr>
        <w:t>Key Relationships</w:t>
      </w:r>
      <w:r w:rsidRPr="00C827A5">
        <w:rPr>
          <w:rFonts w:cstheme="minorHAnsi"/>
        </w:rPr>
        <w:t xml:space="preserve">: </w:t>
      </w:r>
      <w:r w:rsidR="009437B2" w:rsidRPr="00C827A5">
        <w:rPr>
          <w:rFonts w:cstheme="minorHAnsi"/>
        </w:rPr>
        <w:t>Principal, Online Courses Manager</w:t>
      </w:r>
    </w:p>
    <w:p w14:paraId="6CA3E433" w14:textId="112B23FB" w:rsidR="00535198" w:rsidRPr="00C827A5" w:rsidRDefault="00B54458" w:rsidP="00C827A5">
      <w:pPr>
        <w:spacing w:after="0" w:line="360" w:lineRule="auto"/>
        <w:rPr>
          <w:rFonts w:cstheme="minorHAnsi"/>
        </w:rPr>
      </w:pPr>
      <w:r w:rsidRPr="00C827A5">
        <w:rPr>
          <w:rFonts w:cstheme="minorHAnsi"/>
          <w:b/>
          <w:bCs/>
        </w:rPr>
        <w:t>Stakeholders:</w:t>
      </w:r>
      <w:r w:rsidRPr="00C827A5">
        <w:rPr>
          <w:rFonts w:cstheme="minorHAnsi"/>
        </w:rPr>
        <w:t xml:space="preserve"> Board, staff, students, alumni, churches, parachurch organisations, CCCNZ</w:t>
      </w:r>
    </w:p>
    <w:p w14:paraId="0BB7EDC7" w14:textId="43E126B5" w:rsidR="00600F19" w:rsidRPr="00C827A5" w:rsidRDefault="008F0344" w:rsidP="00C827A5">
      <w:pPr>
        <w:spacing w:after="0" w:line="360" w:lineRule="auto"/>
        <w:rPr>
          <w:rFonts w:cstheme="minorHAnsi"/>
        </w:rPr>
      </w:pPr>
      <w:r w:rsidRPr="00C827A5">
        <w:rPr>
          <w:rFonts w:cstheme="minorHAnsi"/>
          <w:b/>
          <w:bCs/>
        </w:rPr>
        <w:t>Work hours:</w:t>
      </w:r>
      <w:r w:rsidRPr="00C827A5">
        <w:rPr>
          <w:rFonts w:cstheme="minorHAnsi"/>
        </w:rPr>
        <w:t xml:space="preserve"> </w:t>
      </w:r>
      <w:r w:rsidR="00D203C2" w:rsidRPr="00C827A5">
        <w:rPr>
          <w:rFonts w:cstheme="minorHAnsi"/>
        </w:rPr>
        <w:t>Part-time role (20 hours per week)</w:t>
      </w:r>
    </w:p>
    <w:p w14:paraId="63D4DDA5" w14:textId="77777777" w:rsidR="00B54458" w:rsidRPr="00C827A5" w:rsidRDefault="00B54458" w:rsidP="00C827A5">
      <w:pPr>
        <w:spacing w:after="0" w:line="360" w:lineRule="auto"/>
        <w:rPr>
          <w:rFonts w:cstheme="minorHAnsi"/>
          <w:b/>
        </w:rPr>
      </w:pPr>
    </w:p>
    <w:p w14:paraId="5F9D0276" w14:textId="3F0FFFCB" w:rsidR="00D47CBB" w:rsidRPr="00C827A5" w:rsidRDefault="00D47CBB" w:rsidP="00C827A5">
      <w:pPr>
        <w:spacing w:after="0" w:line="360" w:lineRule="auto"/>
        <w:rPr>
          <w:rFonts w:cstheme="minorHAnsi"/>
          <w:b/>
        </w:rPr>
      </w:pPr>
      <w:r w:rsidRPr="00C827A5">
        <w:rPr>
          <w:rFonts w:cstheme="minorHAnsi"/>
          <w:b/>
        </w:rPr>
        <w:t>Communications Strategy, Research and Analysis</w:t>
      </w:r>
    </w:p>
    <w:p w14:paraId="25744EC6" w14:textId="77777777" w:rsidR="00D47CBB" w:rsidRPr="00C827A5" w:rsidRDefault="00D47CBB" w:rsidP="00C827A5">
      <w:pPr>
        <w:spacing w:after="0" w:line="360" w:lineRule="auto"/>
        <w:rPr>
          <w:rFonts w:cstheme="minorHAnsi"/>
        </w:rPr>
      </w:pPr>
      <w:r w:rsidRPr="00C827A5">
        <w:rPr>
          <w:rFonts w:cstheme="minorHAnsi"/>
        </w:rPr>
        <w:t>Work with key personnel to develop and implement an effective communications strategy with an emphasis on digital channels. This role will:</w:t>
      </w:r>
    </w:p>
    <w:p w14:paraId="3BB02662" w14:textId="2C7F1D33" w:rsidR="00D47CBB" w:rsidRPr="00C827A5" w:rsidRDefault="00D47CBB" w:rsidP="00C827A5">
      <w:pPr>
        <w:pStyle w:val="ListParagraph"/>
        <w:numPr>
          <w:ilvl w:val="0"/>
          <w:numId w:val="6"/>
        </w:numPr>
        <w:spacing w:after="0" w:line="360" w:lineRule="auto"/>
        <w:rPr>
          <w:rFonts w:cstheme="minorHAnsi"/>
        </w:rPr>
      </w:pPr>
      <w:r w:rsidRPr="00C827A5">
        <w:rPr>
          <w:rFonts w:cstheme="minorHAnsi"/>
        </w:rPr>
        <w:t>Review existing communication method</w:t>
      </w:r>
      <w:r w:rsidR="00D036ED" w:rsidRPr="00C827A5">
        <w:rPr>
          <w:rFonts w:cstheme="minorHAnsi"/>
        </w:rPr>
        <w:t>s and work with other staff</w:t>
      </w:r>
      <w:r w:rsidRPr="00C827A5">
        <w:rPr>
          <w:rFonts w:cstheme="minorHAnsi"/>
        </w:rPr>
        <w:t xml:space="preserve"> to bring cohesion and</w:t>
      </w:r>
      <w:r w:rsidR="00535198" w:rsidRPr="00C827A5">
        <w:rPr>
          <w:rFonts w:cstheme="minorHAnsi"/>
        </w:rPr>
        <w:t xml:space="preserve"> </w:t>
      </w:r>
      <w:r w:rsidRPr="00C827A5">
        <w:rPr>
          <w:rFonts w:cstheme="minorHAnsi"/>
        </w:rPr>
        <w:t xml:space="preserve">structure to our communication </w:t>
      </w:r>
      <w:r w:rsidR="007A219D" w:rsidRPr="00C827A5">
        <w:rPr>
          <w:rFonts w:cstheme="minorHAnsi"/>
        </w:rPr>
        <w:t>strategy</w:t>
      </w:r>
      <w:r w:rsidR="007A219D">
        <w:rPr>
          <w:rFonts w:cstheme="minorHAnsi"/>
        </w:rPr>
        <w:t>.</w:t>
      </w:r>
    </w:p>
    <w:p w14:paraId="6FBD61EE" w14:textId="0DE9E6BB" w:rsidR="00D47CBB" w:rsidRPr="00C827A5" w:rsidRDefault="00D47CBB" w:rsidP="00C827A5">
      <w:pPr>
        <w:pStyle w:val="ListParagraph"/>
        <w:numPr>
          <w:ilvl w:val="0"/>
          <w:numId w:val="6"/>
        </w:numPr>
        <w:spacing w:after="0" w:line="360" w:lineRule="auto"/>
        <w:rPr>
          <w:rFonts w:cstheme="minorHAnsi"/>
        </w:rPr>
      </w:pPr>
      <w:r w:rsidRPr="00C827A5">
        <w:rPr>
          <w:rFonts w:cstheme="minorHAnsi"/>
        </w:rPr>
        <w:t>Research and deliver meaningful rec</w:t>
      </w:r>
      <w:r w:rsidR="00606850" w:rsidRPr="00C827A5">
        <w:rPr>
          <w:rFonts w:cstheme="minorHAnsi"/>
        </w:rPr>
        <w:t>ommendations based on analytical data</w:t>
      </w:r>
      <w:r w:rsidRPr="00C827A5">
        <w:rPr>
          <w:rFonts w:cstheme="minorHAnsi"/>
        </w:rPr>
        <w:t xml:space="preserve"> </w:t>
      </w:r>
      <w:r w:rsidR="00606850" w:rsidRPr="00C827A5">
        <w:rPr>
          <w:rFonts w:cstheme="minorHAnsi"/>
        </w:rPr>
        <w:t xml:space="preserve">related to </w:t>
      </w:r>
      <w:r w:rsidRPr="00C827A5">
        <w:rPr>
          <w:rFonts w:cstheme="minorHAnsi"/>
        </w:rPr>
        <w:t xml:space="preserve">the style, content and regularity of different communication </w:t>
      </w:r>
      <w:r w:rsidR="007A219D" w:rsidRPr="00C827A5">
        <w:rPr>
          <w:rFonts w:cstheme="minorHAnsi"/>
        </w:rPr>
        <w:t>channels</w:t>
      </w:r>
      <w:r w:rsidR="007A219D">
        <w:rPr>
          <w:rFonts w:cstheme="minorHAnsi"/>
        </w:rPr>
        <w:t>.</w:t>
      </w:r>
    </w:p>
    <w:p w14:paraId="4F62C99E" w14:textId="3849E96D" w:rsidR="00D47CBB" w:rsidRPr="00C827A5" w:rsidRDefault="00D47CBB" w:rsidP="00C827A5">
      <w:pPr>
        <w:pStyle w:val="ListParagraph"/>
        <w:numPr>
          <w:ilvl w:val="0"/>
          <w:numId w:val="6"/>
        </w:numPr>
        <w:spacing w:after="0" w:line="360" w:lineRule="auto"/>
        <w:rPr>
          <w:rFonts w:cstheme="minorHAnsi"/>
        </w:rPr>
      </w:pPr>
      <w:r w:rsidRPr="00C827A5">
        <w:rPr>
          <w:rFonts w:cstheme="minorHAnsi"/>
        </w:rPr>
        <w:t xml:space="preserve">Ensure our overarching communications are balanced, effective and </w:t>
      </w:r>
      <w:r w:rsidR="00B317D4" w:rsidRPr="00C827A5">
        <w:rPr>
          <w:rFonts w:cstheme="minorHAnsi"/>
        </w:rPr>
        <w:t xml:space="preserve">conveyed </w:t>
      </w:r>
      <w:r w:rsidRPr="00C827A5">
        <w:rPr>
          <w:rFonts w:cstheme="minorHAnsi"/>
        </w:rPr>
        <w:t>consistently.</w:t>
      </w:r>
    </w:p>
    <w:p w14:paraId="1BDD8A71" w14:textId="5FF2D219" w:rsidR="00D47CBB" w:rsidRPr="00C827A5" w:rsidRDefault="00D47CBB" w:rsidP="00C827A5">
      <w:pPr>
        <w:pStyle w:val="ListParagraph"/>
        <w:numPr>
          <w:ilvl w:val="0"/>
          <w:numId w:val="6"/>
        </w:numPr>
        <w:spacing w:after="0" w:line="360" w:lineRule="auto"/>
        <w:rPr>
          <w:rFonts w:cstheme="minorHAnsi"/>
        </w:rPr>
      </w:pPr>
      <w:r w:rsidRPr="00C827A5">
        <w:rPr>
          <w:rFonts w:cstheme="minorHAnsi"/>
        </w:rPr>
        <w:t>Monitor, analyse and</w:t>
      </w:r>
      <w:r w:rsidR="00D036ED" w:rsidRPr="00C827A5">
        <w:rPr>
          <w:rFonts w:cstheme="minorHAnsi"/>
        </w:rPr>
        <w:t xml:space="preserve"> report on the </w:t>
      </w:r>
      <w:r w:rsidRPr="00C827A5">
        <w:rPr>
          <w:rFonts w:cstheme="minorHAnsi"/>
        </w:rPr>
        <w:t>performance</w:t>
      </w:r>
      <w:r w:rsidR="00D036ED" w:rsidRPr="00C827A5">
        <w:rPr>
          <w:rFonts w:cstheme="minorHAnsi"/>
        </w:rPr>
        <w:t xml:space="preserve"> of marketing and communications strategies</w:t>
      </w:r>
      <w:r w:rsidRPr="00C827A5">
        <w:rPr>
          <w:rFonts w:cstheme="minorHAnsi"/>
        </w:rPr>
        <w:t>.</w:t>
      </w:r>
    </w:p>
    <w:p w14:paraId="4339C464" w14:textId="7C8A2FA6" w:rsidR="00D47CBB" w:rsidRPr="00C827A5" w:rsidRDefault="00D47CBB" w:rsidP="00C827A5">
      <w:pPr>
        <w:pStyle w:val="ListParagraph"/>
        <w:numPr>
          <w:ilvl w:val="0"/>
          <w:numId w:val="6"/>
        </w:numPr>
        <w:spacing w:after="0" w:line="360" w:lineRule="auto"/>
        <w:ind w:left="714" w:hanging="357"/>
        <w:rPr>
          <w:rFonts w:cstheme="minorHAnsi"/>
        </w:rPr>
      </w:pPr>
      <w:r w:rsidRPr="00C827A5">
        <w:rPr>
          <w:rFonts w:cstheme="minorHAnsi"/>
        </w:rPr>
        <w:t>Analyse the best use of social media and implement gui</w:t>
      </w:r>
      <w:r w:rsidR="00D036ED" w:rsidRPr="00C827A5">
        <w:rPr>
          <w:rFonts w:cstheme="minorHAnsi"/>
        </w:rPr>
        <w:t xml:space="preserve">delines and protocols </w:t>
      </w:r>
      <w:r w:rsidRPr="00C827A5">
        <w:rPr>
          <w:rFonts w:cstheme="minorHAnsi"/>
        </w:rPr>
        <w:t>to ensure</w:t>
      </w:r>
      <w:r w:rsidR="00535198" w:rsidRPr="00C827A5">
        <w:rPr>
          <w:rFonts w:cstheme="minorHAnsi"/>
        </w:rPr>
        <w:t xml:space="preserve"> </w:t>
      </w:r>
      <w:r w:rsidRPr="00C827A5">
        <w:rPr>
          <w:rFonts w:cstheme="minorHAnsi"/>
        </w:rPr>
        <w:t>social media is used strategically and effectively.</w:t>
      </w:r>
    </w:p>
    <w:p w14:paraId="7410D553" w14:textId="77FC0044" w:rsidR="00FD30B8" w:rsidRPr="00C827A5" w:rsidRDefault="00FD30B8" w:rsidP="00C827A5">
      <w:pPr>
        <w:spacing w:after="0" w:line="360" w:lineRule="auto"/>
        <w:rPr>
          <w:rFonts w:cstheme="minorHAnsi"/>
          <w:b/>
        </w:rPr>
      </w:pPr>
    </w:p>
    <w:p w14:paraId="5C52DEC0" w14:textId="4FB1D3A2" w:rsidR="00606850" w:rsidRPr="00C827A5" w:rsidRDefault="00606850" w:rsidP="00C827A5">
      <w:pPr>
        <w:spacing w:after="0" w:line="360" w:lineRule="auto"/>
        <w:rPr>
          <w:rFonts w:cstheme="minorHAnsi"/>
          <w:b/>
        </w:rPr>
      </w:pPr>
      <w:r w:rsidRPr="00C827A5">
        <w:rPr>
          <w:rFonts w:cstheme="minorHAnsi"/>
          <w:b/>
        </w:rPr>
        <w:t>Graphic Design and Print Media</w:t>
      </w:r>
    </w:p>
    <w:p w14:paraId="3997DB67" w14:textId="7A849718" w:rsidR="007A219D" w:rsidRPr="007A219D" w:rsidRDefault="00606850" w:rsidP="00C827A5">
      <w:pPr>
        <w:pStyle w:val="ListParagraph"/>
        <w:numPr>
          <w:ilvl w:val="0"/>
          <w:numId w:val="9"/>
        </w:numPr>
        <w:spacing w:after="0" w:line="360" w:lineRule="auto"/>
        <w:rPr>
          <w:rStyle w:val="gmail-s5"/>
          <w:rFonts w:cstheme="minorHAnsi"/>
        </w:rPr>
      </w:pPr>
      <w:r w:rsidRPr="00C827A5">
        <w:rPr>
          <w:rStyle w:val="gmail-s5"/>
          <w:rFonts w:cstheme="minorHAnsi"/>
          <w:color w:val="000000"/>
        </w:rPr>
        <w:t xml:space="preserve">Create artworks for signage, promotional merchandise, course promotional posters, </w:t>
      </w:r>
      <w:r w:rsidR="007A219D">
        <w:rPr>
          <w:rStyle w:val="gmail-s5"/>
          <w:rFonts w:cstheme="minorHAnsi"/>
          <w:color w:val="000000"/>
        </w:rPr>
        <w:t>annual</w:t>
      </w:r>
    </w:p>
    <w:p w14:paraId="1A301BEE" w14:textId="614545E9" w:rsidR="00D47CBB" w:rsidRPr="00C827A5" w:rsidRDefault="00606850" w:rsidP="007A219D">
      <w:pPr>
        <w:pStyle w:val="ListParagraph"/>
        <w:spacing w:after="0" w:line="360" w:lineRule="auto"/>
        <w:rPr>
          <w:rFonts w:cstheme="minorHAnsi"/>
        </w:rPr>
      </w:pPr>
      <w:r w:rsidRPr="00C827A5">
        <w:rPr>
          <w:rStyle w:val="gmail-s5"/>
          <w:rFonts w:cstheme="minorHAnsi"/>
          <w:color w:val="000000"/>
        </w:rPr>
        <w:t xml:space="preserve"> t-shirt designs, graduation book, yearbook, event invitations, and event posters (</w:t>
      </w:r>
      <w:r w:rsidR="00A02D24" w:rsidRPr="00C827A5">
        <w:rPr>
          <w:rStyle w:val="gmail-s5"/>
          <w:rFonts w:cstheme="minorHAnsi"/>
          <w:color w:val="000000"/>
        </w:rPr>
        <w:t>e.g.,</w:t>
      </w:r>
      <w:r w:rsidRPr="00C827A5">
        <w:rPr>
          <w:rStyle w:val="gmail-s5"/>
          <w:rFonts w:cstheme="minorHAnsi"/>
          <w:color w:val="000000"/>
        </w:rPr>
        <w:t xml:space="preserve"> SoWL days), as well as a range of flyers and business cards. </w:t>
      </w:r>
    </w:p>
    <w:p w14:paraId="158BC869" w14:textId="77777777" w:rsidR="00AE7F28" w:rsidRPr="00C827A5" w:rsidRDefault="00AE7F28" w:rsidP="00C827A5">
      <w:pPr>
        <w:spacing w:after="0" w:line="360" w:lineRule="auto"/>
        <w:rPr>
          <w:rFonts w:cstheme="minorHAnsi"/>
          <w:b/>
        </w:rPr>
      </w:pPr>
    </w:p>
    <w:p w14:paraId="2132F661" w14:textId="5AFC2106" w:rsidR="00AE7F28" w:rsidRPr="00C827A5" w:rsidRDefault="00AE7F28" w:rsidP="00C827A5">
      <w:pPr>
        <w:spacing w:after="0" w:line="360" w:lineRule="auto"/>
        <w:rPr>
          <w:rFonts w:cstheme="minorHAnsi"/>
          <w:color w:val="000000"/>
        </w:rPr>
      </w:pPr>
      <w:r w:rsidRPr="00C827A5">
        <w:rPr>
          <w:rFonts w:cstheme="minorHAnsi"/>
          <w:b/>
          <w:bCs/>
          <w:color w:val="000000"/>
        </w:rPr>
        <w:t>Digital media</w:t>
      </w:r>
    </w:p>
    <w:p w14:paraId="54601608" w14:textId="43EAD14E" w:rsidR="00542CEB" w:rsidRPr="00C827A5" w:rsidRDefault="00AE0154" w:rsidP="00C827A5">
      <w:pPr>
        <w:pStyle w:val="ListParagraph"/>
        <w:numPr>
          <w:ilvl w:val="0"/>
          <w:numId w:val="9"/>
        </w:numPr>
        <w:spacing w:after="0" w:line="360" w:lineRule="auto"/>
        <w:rPr>
          <w:rFonts w:cstheme="minorHAnsi"/>
          <w:color w:val="000000"/>
        </w:rPr>
      </w:pPr>
      <w:r w:rsidRPr="00C827A5">
        <w:rPr>
          <w:rFonts w:cstheme="minorHAnsi"/>
          <w:color w:val="000000"/>
        </w:rPr>
        <w:t>Take r</w:t>
      </w:r>
      <w:r w:rsidR="00542CEB" w:rsidRPr="00C827A5">
        <w:rPr>
          <w:rFonts w:cstheme="minorHAnsi"/>
          <w:color w:val="000000"/>
        </w:rPr>
        <w:t xml:space="preserve">esponsibility for the design and implementation of </w:t>
      </w:r>
      <w:r w:rsidR="00AE7F28" w:rsidRPr="00C827A5">
        <w:rPr>
          <w:rFonts w:cstheme="minorHAnsi"/>
          <w:color w:val="000000"/>
        </w:rPr>
        <w:t>Google ads, social media, emails/newsletters, YouTube, radio ads, podcasts, and Search Engine Optimisation (SEO).</w:t>
      </w:r>
    </w:p>
    <w:p w14:paraId="53FB4D99" w14:textId="0FB10781" w:rsidR="00542CEB" w:rsidRPr="00C827A5" w:rsidRDefault="00AE0154" w:rsidP="00C827A5">
      <w:pPr>
        <w:pStyle w:val="ListParagraph"/>
        <w:numPr>
          <w:ilvl w:val="0"/>
          <w:numId w:val="9"/>
        </w:numPr>
        <w:spacing w:after="0" w:line="360" w:lineRule="auto"/>
        <w:ind w:left="714" w:hanging="357"/>
        <w:rPr>
          <w:rFonts w:cstheme="minorHAnsi"/>
          <w:b/>
        </w:rPr>
      </w:pPr>
      <w:r w:rsidRPr="00C827A5">
        <w:rPr>
          <w:rFonts w:cstheme="minorHAnsi"/>
          <w:color w:val="000000"/>
        </w:rPr>
        <w:t>Regularly review and update the Pathways College website to ensure all information is current and any changes necessary are completed in a timely manner.</w:t>
      </w:r>
    </w:p>
    <w:p w14:paraId="15799F8E" w14:textId="77777777" w:rsidR="00AE0154" w:rsidRPr="00C827A5" w:rsidRDefault="00AE0154" w:rsidP="00C827A5">
      <w:pPr>
        <w:pStyle w:val="ListParagraph"/>
        <w:spacing w:after="0" w:line="360" w:lineRule="auto"/>
        <w:ind w:left="714"/>
        <w:rPr>
          <w:rFonts w:cstheme="minorHAnsi"/>
          <w:b/>
        </w:rPr>
      </w:pPr>
    </w:p>
    <w:p w14:paraId="42AC26A5" w14:textId="0E9DBA28" w:rsidR="00D47CBB" w:rsidRPr="00C827A5" w:rsidRDefault="00D47CBB" w:rsidP="00C827A5">
      <w:pPr>
        <w:spacing w:after="0" w:line="360" w:lineRule="auto"/>
        <w:rPr>
          <w:rFonts w:cstheme="minorHAnsi"/>
          <w:b/>
        </w:rPr>
      </w:pPr>
      <w:r w:rsidRPr="00C827A5">
        <w:rPr>
          <w:rFonts w:cstheme="minorHAnsi"/>
          <w:b/>
        </w:rPr>
        <w:t>Branding Management and Development</w:t>
      </w:r>
    </w:p>
    <w:p w14:paraId="61534FB9" w14:textId="1733EE35" w:rsidR="00D47CBB" w:rsidRPr="00C827A5" w:rsidRDefault="00D47CBB" w:rsidP="00C827A5">
      <w:pPr>
        <w:spacing w:after="0" w:line="360" w:lineRule="auto"/>
        <w:rPr>
          <w:rFonts w:cstheme="minorHAnsi"/>
        </w:rPr>
      </w:pPr>
      <w:r w:rsidRPr="00C827A5">
        <w:rPr>
          <w:rFonts w:cstheme="minorHAnsi"/>
        </w:rPr>
        <w:t>Proactively manage the cohesi</w:t>
      </w:r>
      <w:r w:rsidR="00DC6D7D" w:rsidRPr="00C827A5">
        <w:rPr>
          <w:rFonts w:cstheme="minorHAnsi"/>
        </w:rPr>
        <w:t>veness and delivery of the Pathways College</w:t>
      </w:r>
      <w:r w:rsidRPr="00C827A5">
        <w:rPr>
          <w:rFonts w:cstheme="minorHAnsi"/>
        </w:rPr>
        <w:t xml:space="preserve"> brands, ensuring that:</w:t>
      </w:r>
    </w:p>
    <w:p w14:paraId="71E07850" w14:textId="7E781EA2" w:rsidR="00DC6D7D" w:rsidRPr="00C827A5" w:rsidRDefault="00D47CBB" w:rsidP="00C827A5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C827A5">
        <w:rPr>
          <w:rFonts w:cstheme="minorHAnsi"/>
        </w:rPr>
        <w:t>Brands are consistent and effective, challenging the s</w:t>
      </w:r>
      <w:r w:rsidR="00DC6D7D" w:rsidRPr="00C827A5">
        <w:rPr>
          <w:rFonts w:cstheme="minorHAnsi"/>
        </w:rPr>
        <w:t>tatus-quo as we continue to grow</w:t>
      </w:r>
      <w:r w:rsidR="00C314BE">
        <w:rPr>
          <w:rFonts w:cstheme="minorHAnsi"/>
        </w:rPr>
        <w:t>.</w:t>
      </w:r>
    </w:p>
    <w:p w14:paraId="5B6B4B41" w14:textId="475B2506" w:rsidR="00D47CBB" w:rsidRPr="00C827A5" w:rsidRDefault="00D47CBB" w:rsidP="00C827A5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C827A5">
        <w:rPr>
          <w:rFonts w:cstheme="minorHAnsi"/>
        </w:rPr>
        <w:t>Physical brands, including print and digital media are cohesive, relevant and flow according to latest design and accessibility protocols</w:t>
      </w:r>
      <w:r w:rsidR="00C314BE">
        <w:rPr>
          <w:rFonts w:cstheme="minorHAnsi"/>
        </w:rPr>
        <w:t>.</w:t>
      </w:r>
    </w:p>
    <w:p w14:paraId="4B9551A1" w14:textId="5202C5B7" w:rsidR="00E1273B" w:rsidRPr="00C827A5" w:rsidRDefault="00E1273B" w:rsidP="00C827A5">
      <w:pPr>
        <w:pStyle w:val="ListParagraph"/>
        <w:numPr>
          <w:ilvl w:val="0"/>
          <w:numId w:val="5"/>
        </w:numPr>
        <w:spacing w:after="0" w:line="360" w:lineRule="auto"/>
        <w:ind w:left="714" w:hanging="357"/>
        <w:rPr>
          <w:rFonts w:cstheme="minorHAnsi"/>
        </w:rPr>
      </w:pPr>
      <w:r w:rsidRPr="00C827A5">
        <w:rPr>
          <w:rStyle w:val="gmail-s5"/>
          <w:rFonts w:cstheme="minorHAnsi"/>
          <w:color w:val="000000"/>
        </w:rPr>
        <w:lastRenderedPageBreak/>
        <w:t>There is effective and timely communication with stakeholders through contact management, promotional email campaigns, landing page</w:t>
      </w:r>
      <w:r w:rsidR="0004389C" w:rsidRPr="00C827A5">
        <w:rPr>
          <w:rStyle w:val="gmail-s5"/>
          <w:rFonts w:cstheme="minorHAnsi"/>
          <w:color w:val="000000"/>
        </w:rPr>
        <w:t xml:space="preserve">s, automatic emails </w:t>
      </w:r>
      <w:r w:rsidR="0004389C" w:rsidRPr="00C827A5">
        <w:rPr>
          <w:rStyle w:val="gmail-s5"/>
          <w:rFonts w:cstheme="minorHAnsi"/>
        </w:rPr>
        <w:t>and coordination</w:t>
      </w:r>
      <w:r w:rsidRPr="00C827A5">
        <w:rPr>
          <w:rStyle w:val="gmail-s5"/>
          <w:rFonts w:cstheme="minorHAnsi"/>
        </w:rPr>
        <w:t xml:space="preserve"> with podcast teams for fortnightly podcast release newsletters.</w:t>
      </w:r>
    </w:p>
    <w:p w14:paraId="5E6AEEE1" w14:textId="77777777" w:rsidR="00C314BE" w:rsidRDefault="00C314BE" w:rsidP="00C827A5">
      <w:pPr>
        <w:spacing w:after="0" w:line="360" w:lineRule="auto"/>
        <w:rPr>
          <w:rFonts w:cstheme="minorHAnsi"/>
          <w:b/>
        </w:rPr>
      </w:pPr>
    </w:p>
    <w:p w14:paraId="3E32E3A4" w14:textId="613C3931" w:rsidR="00D47CBB" w:rsidRPr="00C827A5" w:rsidRDefault="00D47CBB" w:rsidP="00C827A5">
      <w:pPr>
        <w:spacing w:after="0" w:line="360" w:lineRule="auto"/>
        <w:rPr>
          <w:rFonts w:cstheme="minorHAnsi"/>
          <w:b/>
        </w:rPr>
      </w:pPr>
      <w:r w:rsidRPr="00C827A5">
        <w:rPr>
          <w:rFonts w:cstheme="minorHAnsi"/>
          <w:b/>
        </w:rPr>
        <w:t>Story Telling</w:t>
      </w:r>
    </w:p>
    <w:p w14:paraId="2BB350B6" w14:textId="690C90CB" w:rsidR="00AB5EC1" w:rsidRPr="00C827A5" w:rsidRDefault="008A66ED" w:rsidP="00C827A5">
      <w:pPr>
        <w:spacing w:after="0" w:line="360" w:lineRule="auto"/>
        <w:rPr>
          <w:rFonts w:cstheme="minorHAnsi"/>
        </w:rPr>
      </w:pPr>
      <w:r w:rsidRPr="00C827A5">
        <w:rPr>
          <w:rFonts w:cstheme="minorHAnsi"/>
        </w:rPr>
        <w:t>Critical to the work of our College</w:t>
      </w:r>
      <w:r w:rsidR="00D47CBB" w:rsidRPr="00C827A5">
        <w:rPr>
          <w:rFonts w:cstheme="minorHAnsi"/>
        </w:rPr>
        <w:t xml:space="preserve"> is the telling of stories - in the right places, to the right people, with the right</w:t>
      </w:r>
      <w:r w:rsidRPr="00C827A5">
        <w:rPr>
          <w:rFonts w:cstheme="minorHAnsi"/>
        </w:rPr>
        <w:t xml:space="preserve"> </w:t>
      </w:r>
      <w:r w:rsidR="00D47CBB" w:rsidRPr="00C827A5">
        <w:rPr>
          <w:rFonts w:cstheme="minorHAnsi"/>
        </w:rPr>
        <w:t>sensitivities. This role will:</w:t>
      </w:r>
    </w:p>
    <w:p w14:paraId="2FC794C3" w14:textId="77777777" w:rsidR="00AB5EC1" w:rsidRPr="00C827A5" w:rsidRDefault="00D47CBB" w:rsidP="00C827A5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C827A5">
        <w:rPr>
          <w:rFonts w:cstheme="minorHAnsi"/>
        </w:rPr>
        <w:t>Guide the growth of how we tell stories and how we represent our impact in people’s lives to our</w:t>
      </w:r>
      <w:r w:rsidR="00AB5EC1" w:rsidRPr="00C827A5">
        <w:rPr>
          <w:rFonts w:cstheme="minorHAnsi"/>
        </w:rPr>
        <w:t xml:space="preserve"> </w:t>
      </w:r>
      <w:r w:rsidRPr="00C827A5">
        <w:rPr>
          <w:rFonts w:cstheme="minorHAnsi"/>
        </w:rPr>
        <w:t>stakeholders.</w:t>
      </w:r>
    </w:p>
    <w:p w14:paraId="059054C3" w14:textId="6D3186A2" w:rsidR="00D47CBB" w:rsidRPr="00C827A5" w:rsidRDefault="00D47CBB" w:rsidP="00C827A5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C827A5">
        <w:rPr>
          <w:rFonts w:cstheme="minorHAnsi"/>
        </w:rPr>
        <w:t>Lead the process of gathering, recording and presenting appropriate stories through a range of</w:t>
      </w:r>
      <w:r w:rsidR="00AB5EC1" w:rsidRPr="00C827A5">
        <w:rPr>
          <w:rFonts w:cstheme="minorHAnsi"/>
        </w:rPr>
        <w:t xml:space="preserve"> </w:t>
      </w:r>
      <w:r w:rsidRPr="00C827A5">
        <w:rPr>
          <w:rFonts w:cstheme="minorHAnsi"/>
        </w:rPr>
        <w:t>media channels.</w:t>
      </w:r>
    </w:p>
    <w:p w14:paraId="0D107364" w14:textId="77777777" w:rsidR="00D47CBB" w:rsidRPr="00C827A5" w:rsidRDefault="00D47CBB" w:rsidP="00C827A5">
      <w:pPr>
        <w:spacing w:after="0" w:line="360" w:lineRule="auto"/>
        <w:rPr>
          <w:rFonts w:cstheme="minorHAnsi"/>
          <w:b/>
        </w:rPr>
      </w:pPr>
      <w:r w:rsidRPr="00C827A5">
        <w:rPr>
          <w:rFonts w:cstheme="minorHAnsi"/>
          <w:b/>
        </w:rPr>
        <w:t>Events</w:t>
      </w:r>
    </w:p>
    <w:p w14:paraId="4C9FFB50" w14:textId="3AB46732" w:rsidR="00A713F7" w:rsidRPr="00C827A5" w:rsidRDefault="00D47CBB" w:rsidP="00C827A5">
      <w:pPr>
        <w:pStyle w:val="ListParagraph"/>
        <w:numPr>
          <w:ilvl w:val="0"/>
          <w:numId w:val="10"/>
        </w:numPr>
        <w:spacing w:after="0" w:line="360" w:lineRule="auto"/>
        <w:rPr>
          <w:rFonts w:cstheme="minorHAnsi"/>
        </w:rPr>
      </w:pPr>
      <w:r w:rsidRPr="00C827A5">
        <w:rPr>
          <w:rFonts w:cstheme="minorHAnsi"/>
        </w:rPr>
        <w:t xml:space="preserve">Co-ordinate </w:t>
      </w:r>
      <w:r w:rsidR="000223F9" w:rsidRPr="00C827A5">
        <w:rPr>
          <w:rFonts w:cstheme="minorHAnsi"/>
        </w:rPr>
        <w:t xml:space="preserve">promotional events </w:t>
      </w:r>
      <w:r w:rsidR="00A02D24" w:rsidRPr="00C827A5">
        <w:rPr>
          <w:rFonts w:cstheme="minorHAnsi"/>
        </w:rPr>
        <w:t>e.g.,</w:t>
      </w:r>
      <w:r w:rsidR="000223F9" w:rsidRPr="00C827A5">
        <w:rPr>
          <w:rFonts w:cstheme="minorHAnsi"/>
        </w:rPr>
        <w:t xml:space="preserve"> Careers Days, Conference sponsorship, Festival One</w:t>
      </w:r>
      <w:r w:rsidR="00AB5EC1" w:rsidRPr="00C827A5">
        <w:rPr>
          <w:rFonts w:cstheme="minorHAnsi"/>
        </w:rPr>
        <w:t>, HM Rage,</w:t>
      </w:r>
      <w:r w:rsidRPr="00C827A5">
        <w:rPr>
          <w:rFonts w:cstheme="minorHAnsi"/>
        </w:rPr>
        <w:t xml:space="preserve"> and ensure that all external facing events are viewed as</w:t>
      </w:r>
      <w:r w:rsidR="000223F9" w:rsidRPr="00C827A5">
        <w:rPr>
          <w:rFonts w:cstheme="minorHAnsi"/>
        </w:rPr>
        <w:t xml:space="preserve"> </w:t>
      </w:r>
      <w:r w:rsidRPr="00C827A5">
        <w:rPr>
          <w:rFonts w:cstheme="minorHAnsi"/>
        </w:rPr>
        <w:t xml:space="preserve">opportunities to promote </w:t>
      </w:r>
      <w:r w:rsidR="000223F9" w:rsidRPr="00C827A5">
        <w:rPr>
          <w:rFonts w:cstheme="minorHAnsi"/>
        </w:rPr>
        <w:t>Pathways College</w:t>
      </w:r>
      <w:r w:rsidRPr="00C827A5">
        <w:rPr>
          <w:rFonts w:cstheme="minorHAnsi"/>
        </w:rPr>
        <w:t xml:space="preserve"> with appropriate advertising and prospect management.</w:t>
      </w:r>
    </w:p>
    <w:p w14:paraId="23DFFEE6" w14:textId="0F831D2A" w:rsidR="00A713F7" w:rsidRPr="00C827A5" w:rsidRDefault="00A713F7" w:rsidP="00C827A5">
      <w:pPr>
        <w:pStyle w:val="ListParagraph"/>
        <w:numPr>
          <w:ilvl w:val="0"/>
          <w:numId w:val="10"/>
        </w:numPr>
        <w:spacing w:after="0" w:line="360" w:lineRule="auto"/>
        <w:rPr>
          <w:rFonts w:cstheme="minorHAnsi"/>
        </w:rPr>
      </w:pPr>
      <w:r w:rsidRPr="00C827A5">
        <w:rPr>
          <w:rFonts w:cstheme="minorHAnsi"/>
          <w:color w:val="000000"/>
        </w:rPr>
        <w:t>Organise merchandise and prints with external parties, creating artwork, clarifying specifications and quantities as well as communicating quotes to the Principal for approval. </w:t>
      </w:r>
    </w:p>
    <w:p w14:paraId="4BC382F5" w14:textId="39F3518E" w:rsidR="000223F9" w:rsidRPr="00C827A5" w:rsidRDefault="000223F9" w:rsidP="00C827A5">
      <w:pPr>
        <w:spacing w:after="0" w:line="360" w:lineRule="auto"/>
        <w:rPr>
          <w:rFonts w:cstheme="minorHAnsi"/>
        </w:rPr>
      </w:pPr>
    </w:p>
    <w:p w14:paraId="087E2329" w14:textId="4D97A97B" w:rsidR="00D47CBB" w:rsidRPr="00C827A5" w:rsidRDefault="00D47CBB" w:rsidP="00C827A5">
      <w:pPr>
        <w:spacing w:after="0" w:line="360" w:lineRule="auto"/>
        <w:rPr>
          <w:rFonts w:cstheme="minorHAnsi"/>
          <w:b/>
        </w:rPr>
      </w:pPr>
      <w:r w:rsidRPr="00C827A5">
        <w:rPr>
          <w:rFonts w:cstheme="minorHAnsi"/>
          <w:b/>
        </w:rPr>
        <w:t>KEY COMPETENCIES AND SKILLS</w:t>
      </w:r>
    </w:p>
    <w:p w14:paraId="6A17967C" w14:textId="77777777" w:rsidR="00D47CBB" w:rsidRPr="00C827A5" w:rsidRDefault="00D47CBB" w:rsidP="00C827A5">
      <w:pPr>
        <w:spacing w:after="0" w:line="360" w:lineRule="auto"/>
        <w:rPr>
          <w:rFonts w:cstheme="minorHAnsi"/>
          <w:b/>
        </w:rPr>
      </w:pPr>
      <w:r w:rsidRPr="00C827A5">
        <w:rPr>
          <w:rFonts w:cstheme="minorHAnsi"/>
          <w:b/>
        </w:rPr>
        <w:t>ESSENTIAL</w:t>
      </w:r>
    </w:p>
    <w:p w14:paraId="462F8D14" w14:textId="56424C80" w:rsidR="00D47CBB" w:rsidRPr="00C827A5" w:rsidRDefault="000223F9" w:rsidP="00C827A5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C827A5">
        <w:rPr>
          <w:rFonts w:cstheme="minorHAnsi"/>
        </w:rPr>
        <w:t xml:space="preserve">A </w:t>
      </w:r>
      <w:r w:rsidR="00D47CBB" w:rsidRPr="00C827A5">
        <w:rPr>
          <w:rFonts w:cstheme="minorHAnsi"/>
        </w:rPr>
        <w:t xml:space="preserve">qualification in </w:t>
      </w:r>
      <w:r w:rsidRPr="00C827A5">
        <w:rPr>
          <w:rFonts w:cstheme="minorHAnsi"/>
        </w:rPr>
        <w:t xml:space="preserve">graphic design, </w:t>
      </w:r>
      <w:r w:rsidR="00D47CBB" w:rsidRPr="00C827A5">
        <w:rPr>
          <w:rFonts w:cstheme="minorHAnsi"/>
        </w:rPr>
        <w:t>communications or marketing or a related field (or appropriate</w:t>
      </w:r>
      <w:r w:rsidRPr="00C827A5">
        <w:rPr>
          <w:rFonts w:cstheme="minorHAnsi"/>
        </w:rPr>
        <w:t xml:space="preserve"> </w:t>
      </w:r>
      <w:r w:rsidR="00D47CBB" w:rsidRPr="00C827A5">
        <w:rPr>
          <w:rFonts w:cstheme="minorHAnsi"/>
        </w:rPr>
        <w:t>experience)</w:t>
      </w:r>
    </w:p>
    <w:p w14:paraId="294403B8" w14:textId="77777777" w:rsidR="00D47CBB" w:rsidRPr="00C827A5" w:rsidRDefault="00D47CBB" w:rsidP="00C827A5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C827A5">
        <w:rPr>
          <w:rFonts w:cstheme="minorHAnsi"/>
        </w:rPr>
        <w:t>Excellent verbal and written communication skills</w:t>
      </w:r>
    </w:p>
    <w:p w14:paraId="314F8050" w14:textId="77777777" w:rsidR="00D47CBB" w:rsidRPr="00C827A5" w:rsidRDefault="00D47CBB" w:rsidP="00C827A5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C827A5">
        <w:rPr>
          <w:rFonts w:cstheme="minorHAnsi"/>
        </w:rPr>
        <w:t>Proven ability to communicate effectively using a range of social media and channels</w:t>
      </w:r>
    </w:p>
    <w:p w14:paraId="51FA4811" w14:textId="2C858931" w:rsidR="00D47CBB" w:rsidRPr="00C827A5" w:rsidRDefault="000223F9" w:rsidP="00C827A5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C827A5">
        <w:rPr>
          <w:rFonts w:cstheme="minorHAnsi"/>
        </w:rPr>
        <w:t>Demonstrates initiative and is proactive in sourcing marketing opportunities</w:t>
      </w:r>
    </w:p>
    <w:p w14:paraId="09AB8733" w14:textId="77777777" w:rsidR="00D47CBB" w:rsidRPr="00C827A5" w:rsidRDefault="00D47CBB" w:rsidP="00C827A5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C827A5">
        <w:rPr>
          <w:rFonts w:cstheme="minorHAnsi"/>
        </w:rPr>
        <w:t>Competent and confident in the use of systems and technology</w:t>
      </w:r>
    </w:p>
    <w:p w14:paraId="146E6CE6" w14:textId="77777777" w:rsidR="00D47CBB" w:rsidRPr="00C827A5" w:rsidRDefault="00D47CBB" w:rsidP="00C827A5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C827A5">
        <w:rPr>
          <w:rFonts w:cstheme="minorHAnsi"/>
        </w:rPr>
        <w:t>Excellent organisational and planning capabilities</w:t>
      </w:r>
    </w:p>
    <w:p w14:paraId="6B545DF6" w14:textId="763C2BFD" w:rsidR="00D47CBB" w:rsidRPr="00C827A5" w:rsidRDefault="000223F9" w:rsidP="00C827A5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C827A5">
        <w:rPr>
          <w:rFonts w:cstheme="minorHAnsi"/>
        </w:rPr>
        <w:t>Demonstrates the</w:t>
      </w:r>
      <w:r w:rsidR="00D47CBB" w:rsidRPr="00C827A5">
        <w:rPr>
          <w:rFonts w:cstheme="minorHAnsi"/>
        </w:rPr>
        <w:t xml:space="preserve"> ability to build good relationships</w:t>
      </w:r>
      <w:r w:rsidRPr="00C827A5">
        <w:rPr>
          <w:rFonts w:cstheme="minorHAnsi"/>
        </w:rPr>
        <w:t xml:space="preserve"> with staff and stakeholders</w:t>
      </w:r>
    </w:p>
    <w:p w14:paraId="5D9459F5" w14:textId="77777777" w:rsidR="000223F9" w:rsidRPr="00C827A5" w:rsidRDefault="000223F9" w:rsidP="00C827A5">
      <w:pPr>
        <w:spacing w:after="0" w:line="360" w:lineRule="auto"/>
        <w:rPr>
          <w:rFonts w:cstheme="minorHAnsi"/>
        </w:rPr>
      </w:pPr>
    </w:p>
    <w:p w14:paraId="1EA59F3B" w14:textId="7D707062" w:rsidR="00D47CBB" w:rsidRPr="00C827A5" w:rsidRDefault="00D47CBB" w:rsidP="00C827A5">
      <w:pPr>
        <w:spacing w:after="0" w:line="360" w:lineRule="auto"/>
        <w:rPr>
          <w:rFonts w:cstheme="minorHAnsi"/>
          <w:b/>
        </w:rPr>
      </w:pPr>
      <w:r w:rsidRPr="00C827A5">
        <w:rPr>
          <w:rFonts w:cstheme="minorHAnsi"/>
          <w:b/>
        </w:rPr>
        <w:t>KEY ATTRIBUTES</w:t>
      </w:r>
    </w:p>
    <w:p w14:paraId="52DA4D75" w14:textId="4BBFFB7E" w:rsidR="00D47CBB" w:rsidRPr="00C827A5" w:rsidRDefault="000223F9" w:rsidP="00C827A5">
      <w:pPr>
        <w:spacing w:after="0" w:line="360" w:lineRule="auto"/>
        <w:rPr>
          <w:rFonts w:cstheme="minorHAnsi"/>
        </w:rPr>
      </w:pPr>
      <w:r w:rsidRPr="00C827A5">
        <w:rPr>
          <w:rFonts w:cstheme="minorHAnsi"/>
        </w:rPr>
        <w:t xml:space="preserve">The successful applicant will demonstrate </w:t>
      </w:r>
      <w:r w:rsidR="00D47CBB" w:rsidRPr="00C827A5">
        <w:rPr>
          <w:rFonts w:cstheme="minorHAnsi"/>
        </w:rPr>
        <w:t xml:space="preserve">personal attributes </w:t>
      </w:r>
      <w:r w:rsidRPr="00C827A5">
        <w:rPr>
          <w:rFonts w:cstheme="minorHAnsi"/>
        </w:rPr>
        <w:t>including:</w:t>
      </w:r>
    </w:p>
    <w:p w14:paraId="07E01F49" w14:textId="1D1B8F47" w:rsidR="000223F9" w:rsidRPr="00C827A5" w:rsidRDefault="00D47CBB" w:rsidP="00C827A5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C827A5">
        <w:rPr>
          <w:rFonts w:cstheme="minorHAnsi"/>
        </w:rPr>
        <w:t xml:space="preserve">A </w:t>
      </w:r>
      <w:r w:rsidR="004B038C" w:rsidRPr="00C827A5">
        <w:rPr>
          <w:rFonts w:cstheme="minorHAnsi"/>
        </w:rPr>
        <w:t>vibrant</w:t>
      </w:r>
      <w:r w:rsidR="008D6074" w:rsidRPr="00C827A5">
        <w:rPr>
          <w:rFonts w:cstheme="minorHAnsi"/>
        </w:rPr>
        <w:t xml:space="preserve"> and active </w:t>
      </w:r>
      <w:r w:rsidR="000223F9" w:rsidRPr="00C827A5">
        <w:rPr>
          <w:rFonts w:cstheme="minorHAnsi"/>
        </w:rPr>
        <w:t xml:space="preserve">personal faith </w:t>
      </w:r>
    </w:p>
    <w:p w14:paraId="1BDA7618" w14:textId="7257D42B" w:rsidR="00D47CBB" w:rsidRPr="00C827A5" w:rsidRDefault="000223F9" w:rsidP="00C827A5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C827A5">
        <w:rPr>
          <w:rFonts w:cstheme="minorHAnsi"/>
        </w:rPr>
        <w:t xml:space="preserve">Alignment with </w:t>
      </w:r>
      <w:r w:rsidR="00D47CBB" w:rsidRPr="00C827A5">
        <w:rPr>
          <w:rFonts w:cstheme="minorHAnsi"/>
        </w:rPr>
        <w:t>the vision, mi</w:t>
      </w:r>
      <w:r w:rsidRPr="00C827A5">
        <w:rPr>
          <w:rFonts w:cstheme="minorHAnsi"/>
        </w:rPr>
        <w:t>ssion, and values of Pathways College</w:t>
      </w:r>
    </w:p>
    <w:p w14:paraId="26F14279" w14:textId="77777777" w:rsidR="00D47CBB" w:rsidRPr="00C827A5" w:rsidRDefault="00D47CBB" w:rsidP="00C827A5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C827A5">
        <w:rPr>
          <w:rFonts w:cstheme="minorHAnsi"/>
        </w:rPr>
        <w:t>A strong commitment to the local church</w:t>
      </w:r>
    </w:p>
    <w:p w14:paraId="108FE7F0" w14:textId="73304FCA" w:rsidR="00D47CBB" w:rsidRPr="00C827A5" w:rsidRDefault="00D47CBB" w:rsidP="00C827A5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C827A5">
        <w:rPr>
          <w:rFonts w:cstheme="minorHAnsi"/>
        </w:rPr>
        <w:t xml:space="preserve">A </w:t>
      </w:r>
      <w:r w:rsidR="000223F9" w:rsidRPr="00C827A5">
        <w:rPr>
          <w:rFonts w:cstheme="minorHAnsi"/>
        </w:rPr>
        <w:t>strong desire to</w:t>
      </w:r>
      <w:r w:rsidRPr="00C827A5">
        <w:rPr>
          <w:rFonts w:cstheme="minorHAnsi"/>
        </w:rPr>
        <w:t xml:space="preserve"> support students in theological education</w:t>
      </w:r>
    </w:p>
    <w:p w14:paraId="7BC19CB4" w14:textId="77777777" w:rsidR="00D47CBB" w:rsidRPr="00C827A5" w:rsidRDefault="00D47CBB" w:rsidP="00C827A5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C827A5">
        <w:rPr>
          <w:rFonts w:cstheme="minorHAnsi"/>
        </w:rPr>
        <w:t>The ability to inspire and encourage others into ministry and service</w:t>
      </w:r>
    </w:p>
    <w:p w14:paraId="4DA5A046" w14:textId="77777777" w:rsidR="00D47CBB" w:rsidRPr="00C827A5" w:rsidRDefault="00D47CBB" w:rsidP="00C827A5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C827A5">
        <w:rPr>
          <w:rFonts w:cstheme="minorHAnsi"/>
        </w:rPr>
        <w:lastRenderedPageBreak/>
        <w:t>A team player, with a commitment to developing community</w:t>
      </w:r>
    </w:p>
    <w:p w14:paraId="66027312" w14:textId="77777777" w:rsidR="00D47CBB" w:rsidRPr="00C827A5" w:rsidRDefault="00D47CBB" w:rsidP="00C827A5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C827A5">
        <w:rPr>
          <w:rFonts w:cstheme="minorHAnsi"/>
        </w:rPr>
        <w:t>Energetic, creative, flexible, and self-motivated, able to take initiative</w:t>
      </w:r>
    </w:p>
    <w:p w14:paraId="07056AFC" w14:textId="77777777" w:rsidR="00D47CBB" w:rsidRPr="00C827A5" w:rsidRDefault="00D47CBB" w:rsidP="00C827A5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C827A5">
        <w:rPr>
          <w:rFonts w:cstheme="minorHAnsi"/>
        </w:rPr>
        <w:t>Resilient and imaginative when it comes to meeting challenges</w:t>
      </w:r>
    </w:p>
    <w:p w14:paraId="75E5F92B" w14:textId="77777777" w:rsidR="00D47CBB" w:rsidRPr="00C827A5" w:rsidRDefault="00D47CBB" w:rsidP="00C827A5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C827A5">
        <w:rPr>
          <w:rFonts w:cstheme="minorHAnsi"/>
        </w:rPr>
        <w:t>A sense of humour</w:t>
      </w:r>
    </w:p>
    <w:p w14:paraId="52BB5B7D" w14:textId="77777777" w:rsidR="001019F3" w:rsidRPr="00C827A5" w:rsidRDefault="001019F3" w:rsidP="00C827A5">
      <w:pPr>
        <w:spacing w:after="0" w:line="360" w:lineRule="auto"/>
        <w:rPr>
          <w:rFonts w:cstheme="minorHAnsi"/>
        </w:rPr>
      </w:pPr>
    </w:p>
    <w:p w14:paraId="1294EC99" w14:textId="417C259A" w:rsidR="00D47CBB" w:rsidRPr="00C827A5" w:rsidRDefault="00D47CBB" w:rsidP="00C827A5">
      <w:pPr>
        <w:spacing w:after="0" w:line="360" w:lineRule="auto"/>
        <w:rPr>
          <w:rFonts w:cstheme="minorHAnsi"/>
          <w:b/>
        </w:rPr>
      </w:pPr>
      <w:r w:rsidRPr="00C827A5">
        <w:rPr>
          <w:rFonts w:cstheme="minorHAnsi"/>
          <w:b/>
        </w:rPr>
        <w:t>OTHER</w:t>
      </w:r>
    </w:p>
    <w:p w14:paraId="7645545D" w14:textId="41D330DF" w:rsidR="00D47CBB" w:rsidRPr="00C827A5" w:rsidRDefault="00D47CBB" w:rsidP="00C827A5">
      <w:pPr>
        <w:pStyle w:val="ListParagraph"/>
        <w:numPr>
          <w:ilvl w:val="0"/>
          <w:numId w:val="8"/>
        </w:numPr>
        <w:spacing w:after="0" w:line="360" w:lineRule="auto"/>
        <w:rPr>
          <w:rFonts w:cstheme="minorHAnsi"/>
        </w:rPr>
      </w:pPr>
      <w:r w:rsidRPr="00C827A5">
        <w:rPr>
          <w:rFonts w:cstheme="minorHAnsi"/>
        </w:rPr>
        <w:t>Some evening and weekend work may be required</w:t>
      </w:r>
      <w:r w:rsidR="007A219D">
        <w:rPr>
          <w:rFonts w:cstheme="minorHAnsi"/>
        </w:rPr>
        <w:t xml:space="preserve"> during block courses</w:t>
      </w:r>
    </w:p>
    <w:p w14:paraId="061A7542" w14:textId="5E06A5A4" w:rsidR="001019F3" w:rsidRPr="00C827A5" w:rsidRDefault="001019F3" w:rsidP="00C827A5">
      <w:pPr>
        <w:pStyle w:val="ListParagraph"/>
        <w:numPr>
          <w:ilvl w:val="0"/>
          <w:numId w:val="8"/>
        </w:numPr>
        <w:spacing w:after="0" w:line="360" w:lineRule="auto"/>
        <w:rPr>
          <w:rFonts w:cstheme="minorHAnsi"/>
        </w:rPr>
      </w:pPr>
      <w:r w:rsidRPr="00C827A5">
        <w:rPr>
          <w:rFonts w:cstheme="minorHAnsi"/>
        </w:rPr>
        <w:t>One overnight stay at each block course is part of this role</w:t>
      </w:r>
    </w:p>
    <w:p w14:paraId="5CC2691F" w14:textId="7A5F0942" w:rsidR="00D47CBB" w:rsidRPr="00C827A5" w:rsidRDefault="00D47CBB" w:rsidP="00C827A5">
      <w:pPr>
        <w:spacing w:after="0" w:line="360" w:lineRule="auto"/>
        <w:rPr>
          <w:rFonts w:cstheme="minorHAnsi"/>
        </w:rPr>
      </w:pPr>
    </w:p>
    <w:p w14:paraId="6D42E16A" w14:textId="77777777" w:rsidR="00F421F2" w:rsidRPr="00C827A5" w:rsidRDefault="00F421F2" w:rsidP="00C827A5">
      <w:pPr>
        <w:spacing w:after="0" w:line="360" w:lineRule="auto"/>
        <w:rPr>
          <w:rFonts w:cstheme="minorHAnsi"/>
        </w:rPr>
      </w:pPr>
    </w:p>
    <w:p w14:paraId="0C7344EA" w14:textId="77777777" w:rsidR="00F421F2" w:rsidRPr="00C827A5" w:rsidRDefault="00F421F2" w:rsidP="00C827A5">
      <w:pPr>
        <w:spacing w:after="0" w:line="360" w:lineRule="auto"/>
        <w:rPr>
          <w:rFonts w:cstheme="minorHAnsi"/>
        </w:rPr>
      </w:pPr>
    </w:p>
    <w:p w14:paraId="2CFB6D98" w14:textId="77777777" w:rsidR="00F421F2" w:rsidRPr="00C827A5" w:rsidRDefault="00F421F2" w:rsidP="00C827A5">
      <w:pPr>
        <w:spacing w:after="0" w:line="360" w:lineRule="auto"/>
        <w:rPr>
          <w:rFonts w:cstheme="minorHAnsi"/>
        </w:rPr>
      </w:pPr>
    </w:p>
    <w:p w14:paraId="2AF32728" w14:textId="77777777" w:rsidR="00F421F2" w:rsidRPr="00C827A5" w:rsidRDefault="00F421F2" w:rsidP="00C827A5">
      <w:pPr>
        <w:spacing w:after="0" w:line="360" w:lineRule="auto"/>
        <w:rPr>
          <w:rFonts w:cstheme="minorHAnsi"/>
        </w:rPr>
      </w:pPr>
    </w:p>
    <w:sectPr w:rsidR="00F421F2" w:rsidRPr="00C827A5" w:rsidSect="00FD30B8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3DD"/>
    <w:multiLevelType w:val="hybridMultilevel"/>
    <w:tmpl w:val="77F45898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0B52"/>
    <w:multiLevelType w:val="hybridMultilevel"/>
    <w:tmpl w:val="1234A8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26BE"/>
    <w:multiLevelType w:val="hybridMultilevel"/>
    <w:tmpl w:val="011262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B4B7A"/>
    <w:multiLevelType w:val="hybridMultilevel"/>
    <w:tmpl w:val="B04024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D0C8B"/>
    <w:multiLevelType w:val="hybridMultilevel"/>
    <w:tmpl w:val="297003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07217"/>
    <w:multiLevelType w:val="hybridMultilevel"/>
    <w:tmpl w:val="544416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F006D"/>
    <w:multiLevelType w:val="hybridMultilevel"/>
    <w:tmpl w:val="017E86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66022"/>
    <w:multiLevelType w:val="hybridMultilevel"/>
    <w:tmpl w:val="7114A8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6045B"/>
    <w:multiLevelType w:val="hybridMultilevel"/>
    <w:tmpl w:val="8E12AB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07493"/>
    <w:multiLevelType w:val="hybridMultilevel"/>
    <w:tmpl w:val="6CEC3028"/>
    <w:lvl w:ilvl="0" w:tplc="7754368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BB"/>
    <w:rsid w:val="000223F9"/>
    <w:rsid w:val="0004389C"/>
    <w:rsid w:val="001019F3"/>
    <w:rsid w:val="001766B2"/>
    <w:rsid w:val="002F0645"/>
    <w:rsid w:val="003714D7"/>
    <w:rsid w:val="004B038C"/>
    <w:rsid w:val="00535198"/>
    <w:rsid w:val="00542CEB"/>
    <w:rsid w:val="005568FF"/>
    <w:rsid w:val="00560DD4"/>
    <w:rsid w:val="00600F19"/>
    <w:rsid w:val="00606850"/>
    <w:rsid w:val="00716D15"/>
    <w:rsid w:val="007277FB"/>
    <w:rsid w:val="0075172B"/>
    <w:rsid w:val="007A219D"/>
    <w:rsid w:val="007C006A"/>
    <w:rsid w:val="00816C56"/>
    <w:rsid w:val="00834E5F"/>
    <w:rsid w:val="008A66ED"/>
    <w:rsid w:val="008D6074"/>
    <w:rsid w:val="008F0344"/>
    <w:rsid w:val="009311BE"/>
    <w:rsid w:val="009437B2"/>
    <w:rsid w:val="00A02D24"/>
    <w:rsid w:val="00A150A5"/>
    <w:rsid w:val="00A52434"/>
    <w:rsid w:val="00A713F7"/>
    <w:rsid w:val="00AB26BC"/>
    <w:rsid w:val="00AB5EC1"/>
    <w:rsid w:val="00AE0154"/>
    <w:rsid w:val="00AE7F28"/>
    <w:rsid w:val="00AF52ED"/>
    <w:rsid w:val="00B317D4"/>
    <w:rsid w:val="00B54458"/>
    <w:rsid w:val="00C314BE"/>
    <w:rsid w:val="00C827A5"/>
    <w:rsid w:val="00C838C2"/>
    <w:rsid w:val="00D036ED"/>
    <w:rsid w:val="00D203C2"/>
    <w:rsid w:val="00D47CBB"/>
    <w:rsid w:val="00DC6D7D"/>
    <w:rsid w:val="00E1273B"/>
    <w:rsid w:val="00E21516"/>
    <w:rsid w:val="00E51B77"/>
    <w:rsid w:val="00EA56B4"/>
    <w:rsid w:val="00F421F2"/>
    <w:rsid w:val="00F54AE2"/>
    <w:rsid w:val="00FD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2C3D1"/>
  <w15:chartTrackingRefBased/>
  <w15:docId w15:val="{C5C8A972-6DD2-4DB8-BE77-E45078FC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CB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421F2"/>
    <w:rPr>
      <w:color w:val="0000FF"/>
      <w:u w:val="single"/>
    </w:rPr>
  </w:style>
  <w:style w:type="character" w:customStyle="1" w:styleId="gmail-s5">
    <w:name w:val="gmail-s5"/>
    <w:basedOn w:val="DefaultParagraphFont"/>
    <w:rsid w:val="00F42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Bennett</dc:creator>
  <cp:keywords/>
  <dc:description/>
  <cp:lastModifiedBy>Francine Bennett</cp:lastModifiedBy>
  <cp:revision>46</cp:revision>
  <cp:lastPrinted>2022-01-23T20:09:00Z</cp:lastPrinted>
  <dcterms:created xsi:type="dcterms:W3CDTF">2022-01-23T06:45:00Z</dcterms:created>
  <dcterms:modified xsi:type="dcterms:W3CDTF">2022-01-24T01:55:00Z</dcterms:modified>
</cp:coreProperties>
</file>